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C4" w:rsidRPr="0097795D" w:rsidRDefault="00D6758B" w:rsidP="00CD11C4">
      <w:pPr>
        <w:snapToGrid w:val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ПРОЕКТ </w:t>
      </w:r>
      <w:r w:rsidR="00CD11C4" w:rsidRPr="0097795D">
        <w:rPr>
          <w:sz w:val="20"/>
          <w:szCs w:val="20"/>
        </w:rPr>
        <w:t>ДОГОВОР</w:t>
      </w:r>
      <w:r>
        <w:rPr>
          <w:sz w:val="20"/>
          <w:szCs w:val="20"/>
        </w:rPr>
        <w:t>А</w:t>
      </w:r>
      <w:r w:rsidR="00CD11C4" w:rsidRPr="0097795D">
        <w:rPr>
          <w:sz w:val="20"/>
          <w:szCs w:val="20"/>
        </w:rPr>
        <w:t xml:space="preserve"> О ЗАДАТКЕ</w:t>
      </w:r>
    </w:p>
    <w:p w:rsidR="00DA48A0" w:rsidRPr="0097795D" w:rsidRDefault="00DA48A0" w:rsidP="00CD11C4">
      <w:pPr>
        <w:pStyle w:val="a3"/>
        <w:jc w:val="center"/>
        <w:rPr>
          <w:sz w:val="20"/>
          <w:szCs w:val="20"/>
        </w:rPr>
      </w:pPr>
    </w:p>
    <w:p w:rsidR="00DA48A0" w:rsidRPr="0097795D" w:rsidRDefault="00DA48A0" w:rsidP="0028799A">
      <w:pPr>
        <w:ind w:firstLine="709"/>
        <w:rPr>
          <w:sz w:val="20"/>
          <w:szCs w:val="20"/>
        </w:rPr>
      </w:pPr>
      <w:r w:rsidRPr="0097795D">
        <w:rPr>
          <w:sz w:val="20"/>
          <w:szCs w:val="20"/>
        </w:rPr>
        <w:t xml:space="preserve">г. Ростов-на-Дону                                                              </w:t>
      </w:r>
      <w:r w:rsidR="004B09E1" w:rsidRPr="0097795D">
        <w:rPr>
          <w:sz w:val="20"/>
          <w:szCs w:val="20"/>
        </w:rPr>
        <w:t xml:space="preserve">                             </w:t>
      </w:r>
      <w:r w:rsidR="0028799A" w:rsidRPr="0097795D">
        <w:rPr>
          <w:sz w:val="20"/>
          <w:szCs w:val="20"/>
        </w:rPr>
        <w:t xml:space="preserve">      </w:t>
      </w:r>
      <w:r w:rsidR="004B09E1" w:rsidRPr="0097795D">
        <w:rPr>
          <w:sz w:val="20"/>
          <w:szCs w:val="20"/>
        </w:rPr>
        <w:t xml:space="preserve">  </w:t>
      </w:r>
      <w:r w:rsidRPr="0097795D">
        <w:rPr>
          <w:sz w:val="20"/>
          <w:szCs w:val="20"/>
        </w:rPr>
        <w:t>«__» _________ 20</w:t>
      </w:r>
      <w:r w:rsidR="00913404">
        <w:rPr>
          <w:sz w:val="20"/>
          <w:szCs w:val="20"/>
        </w:rPr>
        <w:t xml:space="preserve"> </w:t>
      </w:r>
      <w:proofErr w:type="spellStart"/>
      <w:r w:rsidRPr="0097795D">
        <w:rPr>
          <w:sz w:val="20"/>
          <w:szCs w:val="20"/>
        </w:rPr>
        <w:t>_г</w:t>
      </w:r>
      <w:proofErr w:type="spellEnd"/>
      <w:r w:rsidR="004B09E1" w:rsidRPr="0097795D">
        <w:rPr>
          <w:sz w:val="20"/>
          <w:szCs w:val="20"/>
        </w:rPr>
        <w:t>.</w:t>
      </w:r>
    </w:p>
    <w:p w:rsidR="00DA48A0" w:rsidRPr="0097795D" w:rsidRDefault="00DA48A0" w:rsidP="00DA48A0">
      <w:pPr>
        <w:rPr>
          <w:sz w:val="20"/>
          <w:szCs w:val="20"/>
        </w:rPr>
      </w:pPr>
    </w:p>
    <w:p w:rsidR="004C7047" w:rsidRPr="0097795D" w:rsidRDefault="00397E84" w:rsidP="00DA48A0">
      <w:pPr>
        <w:pStyle w:val="a3"/>
        <w:rPr>
          <w:sz w:val="20"/>
          <w:szCs w:val="20"/>
        </w:rPr>
      </w:pPr>
      <w:r>
        <w:rPr>
          <w:sz w:val="20"/>
          <w:szCs w:val="20"/>
        </w:rPr>
        <w:t>Финансовый управляющий</w:t>
      </w:r>
      <w:r w:rsidR="009727AE" w:rsidRPr="0097795D">
        <w:rPr>
          <w:sz w:val="20"/>
          <w:szCs w:val="20"/>
        </w:rPr>
        <w:t xml:space="preserve"> - </w:t>
      </w:r>
      <w:r>
        <w:rPr>
          <w:sz w:val="20"/>
          <w:szCs w:val="20"/>
        </w:rPr>
        <w:t>Михайлова Ольга Ивановна</w:t>
      </w:r>
      <w:r w:rsidR="009727AE" w:rsidRPr="0097795D">
        <w:rPr>
          <w:sz w:val="20"/>
          <w:szCs w:val="20"/>
        </w:rPr>
        <w:t xml:space="preserve"> (ИНН </w:t>
      </w:r>
      <w:r>
        <w:rPr>
          <w:sz w:val="20"/>
          <w:szCs w:val="20"/>
        </w:rPr>
        <w:t>610201331118</w:t>
      </w:r>
      <w:r w:rsidR="009727AE" w:rsidRPr="0097795D">
        <w:rPr>
          <w:sz w:val="20"/>
          <w:szCs w:val="20"/>
        </w:rPr>
        <w:t xml:space="preserve">, </w:t>
      </w:r>
      <w:r>
        <w:rPr>
          <w:sz w:val="20"/>
          <w:szCs w:val="20"/>
        </w:rPr>
        <w:t>346720, РФ, Ростовская обл., г. Аксай, а/я 120</w:t>
      </w:r>
      <w:r w:rsidR="009727AE" w:rsidRPr="0097795D">
        <w:rPr>
          <w:sz w:val="20"/>
          <w:szCs w:val="20"/>
        </w:rPr>
        <w:t xml:space="preserve">, </w:t>
      </w:r>
      <w:proofErr w:type="spellStart"/>
      <w:r w:rsidR="009727AE" w:rsidRPr="0097795D">
        <w:rPr>
          <w:sz w:val="20"/>
          <w:szCs w:val="20"/>
        </w:rPr>
        <w:t>E-mail</w:t>
      </w:r>
      <w:proofErr w:type="spellEnd"/>
      <w:r w:rsidR="009727AE" w:rsidRPr="0097795D">
        <w:rPr>
          <w:sz w:val="20"/>
          <w:szCs w:val="20"/>
        </w:rPr>
        <w:t xml:space="preserve">: </w:t>
      </w:r>
      <w:r>
        <w:rPr>
          <w:sz w:val="20"/>
          <w:szCs w:val="20"/>
        </w:rPr>
        <w:t>au16927@bk.ru</w:t>
      </w:r>
      <w:r w:rsidR="009727AE" w:rsidRPr="0097795D">
        <w:rPr>
          <w:sz w:val="20"/>
          <w:szCs w:val="20"/>
        </w:rPr>
        <w:t xml:space="preserve">, тел.: </w:t>
      </w:r>
      <w:r>
        <w:rPr>
          <w:sz w:val="20"/>
          <w:szCs w:val="20"/>
        </w:rPr>
        <w:t>89289012255</w:t>
      </w:r>
      <w:r w:rsidR="009727AE" w:rsidRPr="0097795D">
        <w:rPr>
          <w:sz w:val="20"/>
          <w:szCs w:val="20"/>
        </w:rPr>
        <w:t xml:space="preserve">) утвержденный </w:t>
      </w:r>
      <w:r>
        <w:rPr>
          <w:sz w:val="20"/>
          <w:szCs w:val="20"/>
        </w:rPr>
        <w:t>Решением</w:t>
      </w:r>
      <w:r w:rsidR="009727AE" w:rsidRPr="0097795D">
        <w:rPr>
          <w:sz w:val="20"/>
          <w:szCs w:val="20"/>
        </w:rPr>
        <w:t xml:space="preserve"> </w:t>
      </w:r>
      <w:r>
        <w:rPr>
          <w:sz w:val="20"/>
          <w:szCs w:val="20"/>
        </w:rPr>
        <w:t>Арбитражного суда Ростовской области</w:t>
      </w:r>
      <w:r w:rsidR="005E22BC" w:rsidRPr="0097795D">
        <w:rPr>
          <w:sz w:val="20"/>
          <w:szCs w:val="20"/>
        </w:rPr>
        <w:t xml:space="preserve"> </w:t>
      </w:r>
      <w:r w:rsidR="009727AE" w:rsidRPr="0097795D">
        <w:rPr>
          <w:sz w:val="20"/>
          <w:szCs w:val="20"/>
        </w:rPr>
        <w:t xml:space="preserve">от </w:t>
      </w:r>
      <w:r>
        <w:rPr>
          <w:sz w:val="20"/>
          <w:szCs w:val="20"/>
        </w:rPr>
        <w:t>19.11.2019</w:t>
      </w:r>
      <w:r w:rsidR="009727AE" w:rsidRPr="0097795D">
        <w:rPr>
          <w:sz w:val="20"/>
          <w:szCs w:val="20"/>
        </w:rPr>
        <w:t xml:space="preserve"> по делу </w:t>
      </w:r>
      <w:r>
        <w:rPr>
          <w:sz w:val="20"/>
          <w:szCs w:val="20"/>
        </w:rPr>
        <w:t>А53-4/19</w:t>
      </w:r>
      <w:r w:rsidR="009727AE" w:rsidRPr="0097795D">
        <w:rPr>
          <w:sz w:val="20"/>
          <w:szCs w:val="20"/>
        </w:rPr>
        <w:t>, именуемый в дальнейшем «Организатор торгов»,</w:t>
      </w:r>
      <w:r w:rsidR="004C7047" w:rsidRPr="0097795D">
        <w:rPr>
          <w:sz w:val="20"/>
          <w:szCs w:val="20"/>
        </w:rPr>
        <w:t xml:space="preserve">  </w:t>
      </w:r>
    </w:p>
    <w:p w:rsidR="00DA48A0" w:rsidRPr="0097795D" w:rsidRDefault="00DA48A0" w:rsidP="00DA48A0">
      <w:pPr>
        <w:pStyle w:val="a3"/>
        <w:rPr>
          <w:sz w:val="20"/>
          <w:szCs w:val="20"/>
        </w:rPr>
      </w:pPr>
      <w:r w:rsidRPr="0097795D">
        <w:rPr>
          <w:sz w:val="20"/>
          <w:szCs w:val="20"/>
        </w:rPr>
        <w:t>с одной стороны и __________________________, в лице ______________________________________, действующего на основании _______________, именуемое  в дальнейшем «Претендент», с другой стороны, заключили настоящий Договор о нижеследующем:</w:t>
      </w:r>
    </w:p>
    <w:p w:rsidR="00DA48A0" w:rsidRPr="0097795D" w:rsidRDefault="00DA48A0" w:rsidP="00CD11C4">
      <w:pPr>
        <w:pStyle w:val="a3"/>
        <w:jc w:val="center"/>
        <w:rPr>
          <w:sz w:val="20"/>
          <w:szCs w:val="20"/>
        </w:rPr>
      </w:pPr>
    </w:p>
    <w:p w:rsidR="00CD11C4" w:rsidRPr="0097795D" w:rsidRDefault="00CD11C4" w:rsidP="00CD11C4">
      <w:pPr>
        <w:pStyle w:val="a3"/>
        <w:jc w:val="center"/>
        <w:rPr>
          <w:sz w:val="20"/>
          <w:szCs w:val="20"/>
        </w:rPr>
      </w:pPr>
      <w:r w:rsidRPr="0097795D">
        <w:rPr>
          <w:sz w:val="20"/>
          <w:szCs w:val="20"/>
        </w:rPr>
        <w:t>1. ПРЕДМЕТ ДОГОВОРА</w:t>
      </w:r>
    </w:p>
    <w:p w:rsidR="0070271E" w:rsidRPr="0097795D" w:rsidRDefault="00CD11C4" w:rsidP="0070271E">
      <w:pPr>
        <w:pStyle w:val="a8"/>
        <w:tabs>
          <w:tab w:val="center" w:pos="4677"/>
          <w:tab w:val="right" w:pos="9355"/>
        </w:tabs>
        <w:ind w:firstLine="414"/>
        <w:jc w:val="both"/>
        <w:rPr>
          <w:rFonts w:ascii="Times New Roman" w:hAnsi="Times New Roman"/>
          <w:sz w:val="20"/>
          <w:szCs w:val="20"/>
        </w:rPr>
      </w:pPr>
      <w:r w:rsidRPr="0097795D">
        <w:rPr>
          <w:rFonts w:ascii="Times New Roman" w:hAnsi="Times New Roman"/>
          <w:sz w:val="20"/>
          <w:szCs w:val="20"/>
        </w:rPr>
        <w:t>1.1. В соответствии с условиями настоящего Договора</w:t>
      </w:r>
      <w:r w:rsidR="0028799A" w:rsidRPr="0097795D">
        <w:rPr>
          <w:rFonts w:ascii="Times New Roman" w:hAnsi="Times New Roman"/>
          <w:sz w:val="20"/>
          <w:szCs w:val="20"/>
        </w:rPr>
        <w:t>,</w:t>
      </w:r>
      <w:r w:rsidRPr="0097795D">
        <w:rPr>
          <w:rFonts w:ascii="Times New Roman" w:hAnsi="Times New Roman"/>
          <w:sz w:val="20"/>
          <w:szCs w:val="20"/>
        </w:rPr>
        <w:t xml:space="preserve"> Претендент для участия </w:t>
      </w:r>
      <w:r w:rsidR="009727AE" w:rsidRPr="0097795D">
        <w:rPr>
          <w:rFonts w:ascii="Times New Roman" w:hAnsi="Times New Roman"/>
          <w:sz w:val="20"/>
          <w:szCs w:val="20"/>
        </w:rPr>
        <w:t xml:space="preserve">в </w:t>
      </w:r>
      <w:r w:rsidR="00AE326A" w:rsidRPr="0097795D">
        <w:rPr>
          <w:rFonts w:ascii="Times New Roman" w:hAnsi="Times New Roman"/>
          <w:sz w:val="20"/>
          <w:szCs w:val="20"/>
        </w:rPr>
        <w:t>торгах</w:t>
      </w:r>
      <w:r w:rsidR="0070271E" w:rsidRPr="0097795D">
        <w:rPr>
          <w:rFonts w:ascii="Times New Roman" w:hAnsi="Times New Roman"/>
          <w:sz w:val="20"/>
          <w:szCs w:val="20"/>
        </w:rPr>
        <w:t xml:space="preserve"> Имуществом должника:  </w:t>
      </w:r>
    </w:p>
    <w:p w:rsidR="0070271E" w:rsidRPr="0097795D" w:rsidRDefault="00397E84" w:rsidP="0070271E">
      <w:pPr>
        <w:pStyle w:val="a8"/>
        <w:tabs>
          <w:tab w:val="center" w:pos="4677"/>
          <w:tab w:val="right" w:pos="9355"/>
        </w:tabs>
        <w:ind w:firstLine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ФИО гражданина: </w:t>
      </w:r>
      <w:proofErr w:type="spellStart"/>
      <w:r>
        <w:rPr>
          <w:rFonts w:ascii="Times New Roman" w:hAnsi="Times New Roman"/>
          <w:sz w:val="20"/>
          <w:szCs w:val="20"/>
        </w:rPr>
        <w:t>Рекало</w:t>
      </w:r>
      <w:proofErr w:type="spellEnd"/>
      <w:r>
        <w:rPr>
          <w:rFonts w:ascii="Times New Roman" w:hAnsi="Times New Roman"/>
          <w:sz w:val="20"/>
          <w:szCs w:val="20"/>
        </w:rPr>
        <w:t xml:space="preserve">  Даниил  Анатольевич; </w:t>
      </w:r>
      <w:r w:rsidR="0070271E" w:rsidRPr="0097795D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ранее присвоенные ФИО: - - -; </w:t>
      </w:r>
      <w:r w:rsidR="0070271E" w:rsidRPr="0097795D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 ИНН: 616803306208; </w:t>
      </w:r>
      <w:r w:rsidR="0070271E" w:rsidRPr="0097795D"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z w:val="20"/>
          <w:szCs w:val="20"/>
        </w:rPr>
        <w:t xml:space="preserve">СНИЛС: 125-199-454 72; </w:t>
      </w:r>
      <w:r w:rsidR="0070271E" w:rsidRPr="0097795D"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z w:val="20"/>
          <w:szCs w:val="20"/>
        </w:rPr>
        <w:t xml:space="preserve">дата рождения: </w:t>
      </w:r>
      <w:r w:rsidR="0070271E" w:rsidRPr="0097795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08.09.1986</w:t>
      </w:r>
      <w:r w:rsidR="0070271E" w:rsidRPr="0097795D"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z w:val="20"/>
          <w:szCs w:val="20"/>
        </w:rPr>
        <w:t xml:space="preserve">; место рождения: г. Ростов-на-Дону; регистрация по месту жительства: Ростовская область, </w:t>
      </w:r>
      <w:proofErr w:type="spellStart"/>
      <w:r>
        <w:rPr>
          <w:rFonts w:ascii="Times New Roman" w:hAnsi="Times New Roman"/>
          <w:sz w:val="20"/>
          <w:szCs w:val="20"/>
        </w:rPr>
        <w:t>Аксайский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с/т «Мир», № 65.</w:t>
      </w:r>
      <w:r w:rsidR="0070271E" w:rsidRPr="0097795D">
        <w:rPr>
          <w:rFonts w:ascii="Times New Roman" w:hAnsi="Times New Roman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5148"/>
        <w:gridCol w:w="3338"/>
      </w:tblGrid>
      <w:tr w:rsidR="0070271E" w:rsidRPr="0097795D" w:rsidTr="001E78CA">
        <w:tc>
          <w:tcPr>
            <w:tcW w:w="1526" w:type="dxa"/>
          </w:tcPr>
          <w:p w:rsidR="0070271E" w:rsidRPr="0097795D" w:rsidRDefault="0070271E" w:rsidP="001E78CA">
            <w:pPr>
              <w:pStyle w:val="a8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95D">
              <w:rPr>
                <w:rFonts w:ascii="Times New Roman" w:hAnsi="Times New Roman"/>
                <w:sz w:val="20"/>
                <w:szCs w:val="20"/>
              </w:rPr>
              <w:t>№ Лота</w:t>
            </w:r>
          </w:p>
        </w:tc>
        <w:tc>
          <w:tcPr>
            <w:tcW w:w="5148" w:type="dxa"/>
          </w:tcPr>
          <w:p w:rsidR="0070271E" w:rsidRPr="0097795D" w:rsidRDefault="0070271E" w:rsidP="001E78CA">
            <w:pPr>
              <w:pStyle w:val="a8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95D">
              <w:rPr>
                <w:rFonts w:ascii="Times New Roman" w:hAnsi="Times New Roman"/>
                <w:sz w:val="20"/>
                <w:szCs w:val="20"/>
              </w:rPr>
              <w:t>Предмет продажи</w:t>
            </w:r>
          </w:p>
        </w:tc>
        <w:tc>
          <w:tcPr>
            <w:tcW w:w="3338" w:type="dxa"/>
          </w:tcPr>
          <w:p w:rsidR="0070271E" w:rsidRPr="0097795D" w:rsidRDefault="0070271E" w:rsidP="001E78CA">
            <w:pPr>
              <w:pStyle w:val="a8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95D">
              <w:rPr>
                <w:rFonts w:ascii="Times New Roman" w:hAnsi="Times New Roman"/>
                <w:sz w:val="20"/>
                <w:szCs w:val="20"/>
              </w:rPr>
              <w:t>обременение</w:t>
            </w:r>
          </w:p>
        </w:tc>
      </w:tr>
      <w:tr w:rsidR="0070271E" w:rsidRPr="0097795D" w:rsidTr="001E78CA">
        <w:tc>
          <w:tcPr>
            <w:tcW w:w="1526" w:type="dxa"/>
          </w:tcPr>
          <w:p w:rsidR="0070271E" w:rsidRPr="0097795D" w:rsidRDefault="0070271E" w:rsidP="001E78CA">
            <w:pPr>
              <w:pStyle w:val="a8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8" w:type="dxa"/>
          </w:tcPr>
          <w:p w:rsidR="0070271E" w:rsidRPr="0097795D" w:rsidRDefault="0070271E" w:rsidP="001E78CA">
            <w:pPr>
              <w:pStyle w:val="a8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8" w:type="dxa"/>
          </w:tcPr>
          <w:p w:rsidR="0070271E" w:rsidRPr="0097795D" w:rsidRDefault="0070271E" w:rsidP="001E78CA">
            <w:pPr>
              <w:pStyle w:val="a8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931D2" w:rsidRPr="0097795D" w:rsidRDefault="0070271E" w:rsidP="001931D2">
      <w:pPr>
        <w:pStyle w:val="a8"/>
        <w:tabs>
          <w:tab w:val="center" w:pos="4677"/>
          <w:tab w:val="right" w:pos="9355"/>
        </w:tabs>
        <w:ind w:firstLine="414"/>
        <w:jc w:val="both"/>
        <w:rPr>
          <w:rFonts w:ascii="Times New Roman" w:hAnsi="Times New Roman"/>
          <w:sz w:val="20"/>
          <w:szCs w:val="20"/>
        </w:rPr>
      </w:pPr>
      <w:r w:rsidRPr="0097795D">
        <w:rPr>
          <w:rFonts w:ascii="Times New Roman" w:hAnsi="Times New Roman"/>
          <w:sz w:val="20"/>
          <w:szCs w:val="20"/>
        </w:rPr>
        <w:t xml:space="preserve">Вид торгов  - </w:t>
      </w:r>
      <w:r w:rsidR="00397E84">
        <w:rPr>
          <w:rFonts w:ascii="Times New Roman" w:hAnsi="Times New Roman"/>
          <w:sz w:val="20"/>
          <w:szCs w:val="20"/>
        </w:rPr>
        <w:t>Аукцион</w:t>
      </w:r>
      <w:r w:rsidR="00AE326A" w:rsidRPr="0097795D">
        <w:rPr>
          <w:rFonts w:ascii="Times New Roman" w:hAnsi="Times New Roman"/>
          <w:sz w:val="20"/>
          <w:szCs w:val="20"/>
        </w:rPr>
        <w:t xml:space="preserve">,  </w:t>
      </w:r>
      <w:r w:rsidR="001931D2" w:rsidRPr="0097795D">
        <w:rPr>
          <w:rFonts w:ascii="Times New Roman" w:hAnsi="Times New Roman"/>
          <w:sz w:val="20"/>
          <w:szCs w:val="20"/>
        </w:rPr>
        <w:t xml:space="preserve"> открытый по составу участников и форме представления предложений о цене</w:t>
      </w:r>
      <w:r w:rsidR="00AE326A" w:rsidRPr="0097795D">
        <w:rPr>
          <w:rFonts w:ascii="Times New Roman" w:hAnsi="Times New Roman"/>
          <w:sz w:val="20"/>
          <w:szCs w:val="20"/>
        </w:rPr>
        <w:t>,</w:t>
      </w:r>
      <w:r w:rsidR="001931D2" w:rsidRPr="0097795D">
        <w:rPr>
          <w:rFonts w:ascii="Times New Roman" w:hAnsi="Times New Roman"/>
          <w:sz w:val="20"/>
          <w:szCs w:val="20"/>
        </w:rPr>
        <w:t xml:space="preserve"> в рамках дела </w:t>
      </w:r>
      <w:r w:rsidR="00397E84">
        <w:rPr>
          <w:rFonts w:ascii="Times New Roman" w:hAnsi="Times New Roman"/>
          <w:sz w:val="20"/>
          <w:szCs w:val="20"/>
        </w:rPr>
        <w:t>А53-4/19</w:t>
      </w:r>
      <w:r w:rsidR="00AE326A" w:rsidRPr="0097795D">
        <w:rPr>
          <w:rFonts w:ascii="Times New Roman" w:hAnsi="Times New Roman"/>
          <w:sz w:val="20"/>
          <w:szCs w:val="20"/>
        </w:rPr>
        <w:t xml:space="preserve">, проведение которых назначено на </w:t>
      </w:r>
      <w:r w:rsidR="001931D2" w:rsidRPr="0097795D">
        <w:rPr>
          <w:rFonts w:ascii="Times New Roman" w:hAnsi="Times New Roman"/>
          <w:sz w:val="20"/>
          <w:szCs w:val="20"/>
        </w:rPr>
        <w:t xml:space="preserve"> - </w:t>
      </w:r>
      <w:r w:rsidR="00397E84">
        <w:rPr>
          <w:rFonts w:ascii="Times New Roman" w:hAnsi="Times New Roman"/>
          <w:sz w:val="20"/>
          <w:szCs w:val="20"/>
        </w:rPr>
        <w:t>04.07.2020 8:00</w:t>
      </w:r>
    </w:p>
    <w:p w:rsidR="00E8083E" w:rsidRPr="0097795D" w:rsidRDefault="00E8083E" w:rsidP="00D5186F">
      <w:pPr>
        <w:pStyle w:val="a8"/>
        <w:tabs>
          <w:tab w:val="center" w:pos="4677"/>
          <w:tab w:val="right" w:pos="9355"/>
        </w:tabs>
        <w:ind w:firstLine="414"/>
        <w:jc w:val="both"/>
        <w:rPr>
          <w:rFonts w:ascii="Times New Roman" w:hAnsi="Times New Roman"/>
          <w:sz w:val="20"/>
          <w:szCs w:val="20"/>
        </w:rPr>
      </w:pPr>
      <w:r w:rsidRPr="0097795D">
        <w:rPr>
          <w:rFonts w:ascii="Times New Roman" w:hAnsi="Times New Roman"/>
          <w:sz w:val="20"/>
          <w:szCs w:val="20"/>
        </w:rPr>
        <w:t xml:space="preserve">Место проведения: </w:t>
      </w:r>
      <w:r w:rsidR="00397E84">
        <w:rPr>
          <w:rFonts w:ascii="Times New Roman" w:hAnsi="Times New Roman"/>
          <w:sz w:val="20"/>
          <w:szCs w:val="20"/>
        </w:rPr>
        <w:t>-</w:t>
      </w:r>
      <w:r w:rsidRPr="0097795D">
        <w:rPr>
          <w:rFonts w:ascii="Times New Roman" w:hAnsi="Times New Roman"/>
          <w:sz w:val="20"/>
          <w:szCs w:val="20"/>
        </w:rPr>
        <w:t xml:space="preserve"> </w:t>
      </w:r>
      <w:r w:rsidR="00397E84">
        <w:rPr>
          <w:rFonts w:ascii="Times New Roman" w:hAnsi="Times New Roman"/>
          <w:sz w:val="20"/>
          <w:szCs w:val="20"/>
        </w:rPr>
        <w:t>Универсальная электронная торговая площадка «</w:t>
      </w:r>
      <w:proofErr w:type="spellStart"/>
      <w:r w:rsidR="00397E84">
        <w:rPr>
          <w:rFonts w:ascii="Times New Roman" w:hAnsi="Times New Roman"/>
          <w:sz w:val="20"/>
          <w:szCs w:val="20"/>
        </w:rPr>
        <w:t>electro-torgi</w:t>
      </w:r>
      <w:proofErr w:type="spellEnd"/>
      <w:r w:rsidR="00397E84">
        <w:rPr>
          <w:rFonts w:ascii="Times New Roman" w:hAnsi="Times New Roman"/>
          <w:sz w:val="20"/>
          <w:szCs w:val="20"/>
        </w:rPr>
        <w:t>»</w:t>
      </w:r>
      <w:r w:rsidR="001931D2" w:rsidRPr="0097795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97E84">
        <w:rPr>
          <w:rFonts w:ascii="Times New Roman" w:hAnsi="Times New Roman"/>
          <w:sz w:val="20"/>
          <w:szCs w:val="20"/>
        </w:rPr>
        <w:t>www.bankrupt.electro-torgi.ru</w:t>
      </w:r>
      <w:proofErr w:type="spellEnd"/>
      <w:r w:rsidR="00397E84">
        <w:rPr>
          <w:rFonts w:ascii="Times New Roman" w:hAnsi="Times New Roman"/>
          <w:sz w:val="20"/>
          <w:szCs w:val="20"/>
        </w:rPr>
        <w:t>/</w:t>
      </w:r>
      <w:r w:rsidR="00AE326A" w:rsidRPr="0097795D">
        <w:rPr>
          <w:rFonts w:ascii="Times New Roman" w:hAnsi="Times New Roman"/>
          <w:sz w:val="20"/>
          <w:szCs w:val="20"/>
        </w:rPr>
        <w:t>.</w:t>
      </w:r>
    </w:p>
    <w:p w:rsidR="004C7047" w:rsidRPr="0097795D" w:rsidRDefault="004C7047" w:rsidP="00BA2D71">
      <w:pPr>
        <w:ind w:firstLine="709"/>
        <w:jc w:val="both"/>
        <w:rPr>
          <w:bCs/>
          <w:sz w:val="20"/>
          <w:szCs w:val="20"/>
        </w:rPr>
      </w:pPr>
    </w:p>
    <w:p w:rsidR="00A100EC" w:rsidRPr="0097795D" w:rsidRDefault="00870552" w:rsidP="00BA2D71">
      <w:pPr>
        <w:ind w:firstLine="709"/>
        <w:jc w:val="both"/>
        <w:rPr>
          <w:bCs/>
          <w:sz w:val="20"/>
          <w:szCs w:val="20"/>
        </w:rPr>
      </w:pPr>
      <w:r w:rsidRPr="0097795D">
        <w:rPr>
          <w:bCs/>
          <w:sz w:val="20"/>
          <w:szCs w:val="20"/>
        </w:rPr>
        <w:t>перечисляет денежные средства</w:t>
      </w:r>
      <w:r w:rsidR="0034000A" w:rsidRPr="0097795D">
        <w:rPr>
          <w:bCs/>
          <w:sz w:val="20"/>
          <w:szCs w:val="20"/>
        </w:rPr>
        <w:t xml:space="preserve"> в </w:t>
      </w:r>
      <w:r w:rsidR="00A100EC" w:rsidRPr="0097795D">
        <w:rPr>
          <w:bCs/>
          <w:sz w:val="20"/>
          <w:szCs w:val="20"/>
        </w:rPr>
        <w:t>качестве задатка.</w:t>
      </w:r>
    </w:p>
    <w:p w:rsidR="001931D2" w:rsidRPr="0097795D" w:rsidRDefault="00D5186F" w:rsidP="00BA2D71">
      <w:pPr>
        <w:ind w:firstLine="709"/>
        <w:jc w:val="both"/>
        <w:rPr>
          <w:sz w:val="20"/>
          <w:szCs w:val="20"/>
        </w:rPr>
      </w:pPr>
      <w:r w:rsidRPr="0097795D">
        <w:rPr>
          <w:sz w:val="20"/>
          <w:szCs w:val="20"/>
        </w:rPr>
        <w:t xml:space="preserve">Задаток (вносится на счет должника не позднее дня подачи заявки) </w:t>
      </w:r>
      <w:r w:rsidR="00D614AD" w:rsidRPr="0097795D">
        <w:rPr>
          <w:sz w:val="20"/>
          <w:szCs w:val="20"/>
        </w:rPr>
        <w:t>–</w:t>
      </w:r>
      <w:r w:rsidRPr="0097795D">
        <w:rPr>
          <w:sz w:val="20"/>
          <w:szCs w:val="20"/>
        </w:rPr>
        <w:t xml:space="preserve"> </w:t>
      </w:r>
      <w:r w:rsidR="00D614AD" w:rsidRPr="0097795D">
        <w:rPr>
          <w:sz w:val="20"/>
          <w:szCs w:val="20"/>
        </w:rPr>
        <w:t xml:space="preserve">рассчитывается в соответствии  с </w:t>
      </w:r>
      <w:r w:rsidR="00D614AD" w:rsidRPr="0097795D">
        <w:rPr>
          <w:rStyle w:val="text"/>
          <w:sz w:val="20"/>
          <w:szCs w:val="20"/>
        </w:rPr>
        <w:t>публикацией о проведении вышеуказанных торгов</w:t>
      </w:r>
      <w:r w:rsidR="00D614AD" w:rsidRPr="0097795D">
        <w:rPr>
          <w:sz w:val="20"/>
          <w:szCs w:val="20"/>
        </w:rPr>
        <w:t xml:space="preserve"> (</w:t>
      </w:r>
      <w:r w:rsidR="00397E84">
        <w:rPr>
          <w:sz w:val="20"/>
          <w:szCs w:val="20"/>
        </w:rPr>
        <w:t xml:space="preserve"> 20% </w:t>
      </w:r>
      <w:r w:rsidRPr="0097795D">
        <w:rPr>
          <w:sz w:val="20"/>
          <w:szCs w:val="20"/>
        </w:rPr>
        <w:t xml:space="preserve"> </w:t>
      </w:r>
      <w:r w:rsidRPr="000C04BC">
        <w:rPr>
          <w:sz w:val="20"/>
          <w:szCs w:val="20"/>
          <w:shd w:val="clear" w:color="auto" w:fill="F2F2F2"/>
        </w:rPr>
        <w:t>от начальной цены продажи</w:t>
      </w:r>
      <w:r w:rsidRPr="0097795D">
        <w:rPr>
          <w:sz w:val="20"/>
          <w:szCs w:val="20"/>
          <w:shd w:val="clear" w:color="auto" w:fill="F2F2F2"/>
        </w:rPr>
        <w:t xml:space="preserve"> </w:t>
      </w:r>
      <w:r w:rsidR="001931D2" w:rsidRPr="0097795D">
        <w:rPr>
          <w:sz w:val="20"/>
          <w:szCs w:val="20"/>
        </w:rPr>
        <w:t>Лота</w:t>
      </w:r>
      <w:r w:rsidR="000C04BC">
        <w:rPr>
          <w:sz w:val="20"/>
          <w:szCs w:val="20"/>
        </w:rPr>
        <w:t xml:space="preserve"> _), н</w:t>
      </w:r>
      <w:r w:rsidR="000C04BC" w:rsidRPr="000C04BC">
        <w:rPr>
          <w:sz w:val="20"/>
          <w:szCs w:val="20"/>
        </w:rPr>
        <w:t>о не более цены лота</w:t>
      </w:r>
      <w:r w:rsidR="000C04BC">
        <w:rPr>
          <w:sz w:val="20"/>
          <w:szCs w:val="20"/>
        </w:rPr>
        <w:t>.</w:t>
      </w:r>
    </w:p>
    <w:p w:rsidR="001931D2" w:rsidRPr="0097795D" w:rsidRDefault="001931D2" w:rsidP="00BA2D71">
      <w:pPr>
        <w:ind w:firstLine="709"/>
        <w:jc w:val="both"/>
        <w:rPr>
          <w:rStyle w:val="text"/>
          <w:sz w:val="20"/>
          <w:szCs w:val="20"/>
        </w:rPr>
      </w:pPr>
      <w:r w:rsidRPr="0097795D">
        <w:rPr>
          <w:rStyle w:val="text"/>
          <w:sz w:val="20"/>
          <w:szCs w:val="20"/>
        </w:rPr>
        <w:t xml:space="preserve">Задаток зачисляется </w:t>
      </w:r>
      <w:r w:rsidR="00D614AD" w:rsidRPr="0097795D">
        <w:rPr>
          <w:rStyle w:val="text"/>
          <w:sz w:val="20"/>
          <w:szCs w:val="20"/>
        </w:rPr>
        <w:t xml:space="preserve">на </w:t>
      </w:r>
      <w:r w:rsidR="005166ED" w:rsidRPr="0097795D">
        <w:rPr>
          <w:rStyle w:val="text"/>
          <w:sz w:val="20"/>
          <w:szCs w:val="20"/>
        </w:rPr>
        <w:t xml:space="preserve">специальный банковский </w:t>
      </w:r>
      <w:r w:rsidR="00D614AD" w:rsidRPr="0097795D">
        <w:rPr>
          <w:rStyle w:val="text"/>
          <w:sz w:val="20"/>
          <w:szCs w:val="20"/>
        </w:rPr>
        <w:t xml:space="preserve"> счет Должника, указанный в публикации о проведении вышеуказанных торгов.</w:t>
      </w:r>
      <w:r w:rsidR="00124EEF" w:rsidRPr="0097795D">
        <w:rPr>
          <w:rStyle w:val="text"/>
          <w:sz w:val="20"/>
          <w:szCs w:val="20"/>
        </w:rPr>
        <w:t xml:space="preserve"> </w:t>
      </w:r>
      <w:r w:rsidR="0089275F" w:rsidRPr="0097795D">
        <w:rPr>
          <w:rStyle w:val="text"/>
          <w:sz w:val="20"/>
          <w:szCs w:val="20"/>
        </w:rPr>
        <w:t>(</w:t>
      </w:r>
      <w:r w:rsidR="0089275F" w:rsidRPr="0097795D">
        <w:rPr>
          <w:rStyle w:val="text"/>
          <w:sz w:val="20"/>
          <w:szCs w:val="20"/>
          <w:highlight w:val="yellow"/>
        </w:rPr>
        <w:t>РЕКВИЗИТЫ</w:t>
      </w:r>
      <w:r w:rsidR="0089275F" w:rsidRPr="0097795D">
        <w:rPr>
          <w:rStyle w:val="text"/>
          <w:sz w:val="20"/>
          <w:szCs w:val="20"/>
        </w:rPr>
        <w:t>)</w:t>
      </w:r>
    </w:p>
    <w:p w:rsidR="000C04BC" w:rsidRPr="000C04BC" w:rsidRDefault="000C04BC" w:rsidP="000C04BC">
      <w:pPr>
        <w:ind w:firstLine="709"/>
        <w:jc w:val="both"/>
        <w:rPr>
          <w:sz w:val="20"/>
          <w:szCs w:val="20"/>
        </w:rPr>
      </w:pPr>
      <w:r w:rsidRPr="000C04BC">
        <w:rPr>
          <w:sz w:val="20"/>
          <w:szCs w:val="20"/>
        </w:rPr>
        <w:t>Банковские сборы в связи с возвратом задатков оплачивает Претендент.</w:t>
      </w:r>
    </w:p>
    <w:p w:rsidR="00870552" w:rsidRPr="0097795D" w:rsidRDefault="00870552" w:rsidP="00870552">
      <w:pPr>
        <w:ind w:firstLine="709"/>
        <w:jc w:val="both"/>
        <w:rPr>
          <w:sz w:val="20"/>
          <w:szCs w:val="20"/>
        </w:rPr>
      </w:pPr>
      <w:r w:rsidRPr="0097795D">
        <w:rPr>
          <w:sz w:val="20"/>
          <w:szCs w:val="20"/>
        </w:rPr>
        <w:t xml:space="preserve">1.2. Задаток вносится Претендентом в счет обеспечения исполнения обязательств по оплате продаваемого на торгах </w:t>
      </w:r>
      <w:r w:rsidR="005A3949" w:rsidRPr="0097795D">
        <w:rPr>
          <w:sz w:val="20"/>
          <w:szCs w:val="20"/>
        </w:rPr>
        <w:t>имущества</w:t>
      </w:r>
      <w:r w:rsidR="004C6250" w:rsidRPr="0097795D">
        <w:rPr>
          <w:sz w:val="20"/>
          <w:szCs w:val="20"/>
        </w:rPr>
        <w:t xml:space="preserve"> </w:t>
      </w:r>
      <w:r w:rsidR="00A100EC" w:rsidRPr="0097795D">
        <w:rPr>
          <w:sz w:val="20"/>
          <w:szCs w:val="20"/>
        </w:rPr>
        <w:t xml:space="preserve">Должника </w:t>
      </w:r>
      <w:r w:rsidR="004C7047" w:rsidRPr="0097795D">
        <w:rPr>
          <w:sz w:val="20"/>
          <w:szCs w:val="20"/>
        </w:rPr>
        <w:t>соответствующего Лоту № ____</w:t>
      </w:r>
      <w:r w:rsidRPr="0097795D">
        <w:rPr>
          <w:sz w:val="20"/>
          <w:szCs w:val="20"/>
        </w:rPr>
        <w:t>.</w:t>
      </w:r>
    </w:p>
    <w:p w:rsidR="00870552" w:rsidRPr="0097795D" w:rsidRDefault="00870552" w:rsidP="00870552">
      <w:pPr>
        <w:jc w:val="center"/>
        <w:rPr>
          <w:sz w:val="20"/>
          <w:szCs w:val="20"/>
        </w:rPr>
      </w:pPr>
      <w:r w:rsidRPr="0097795D">
        <w:rPr>
          <w:sz w:val="20"/>
          <w:szCs w:val="20"/>
        </w:rPr>
        <w:t>2. ПОРЯДОК ВНЕСЕНИЯ ЗАДАТКА</w:t>
      </w:r>
    </w:p>
    <w:p w:rsidR="00870552" w:rsidRPr="0097795D" w:rsidRDefault="00870552" w:rsidP="00870552">
      <w:pPr>
        <w:jc w:val="both"/>
        <w:rPr>
          <w:sz w:val="20"/>
          <w:szCs w:val="20"/>
        </w:rPr>
      </w:pPr>
      <w:r w:rsidRPr="0097795D">
        <w:rPr>
          <w:sz w:val="20"/>
          <w:szCs w:val="20"/>
        </w:rPr>
        <w:tab/>
        <w:t>2.1. Документом, подтверждающим внесение или невнесение Претендентом задатка, является выписка с указанного в п. 1.1 настоящего Договора счета</w:t>
      </w:r>
      <w:r w:rsidR="00A100EC" w:rsidRPr="0097795D">
        <w:rPr>
          <w:sz w:val="20"/>
          <w:szCs w:val="20"/>
        </w:rPr>
        <w:t xml:space="preserve">  Должника</w:t>
      </w:r>
      <w:r w:rsidRPr="0097795D">
        <w:rPr>
          <w:sz w:val="20"/>
          <w:szCs w:val="20"/>
        </w:rPr>
        <w:t>.</w:t>
      </w:r>
    </w:p>
    <w:p w:rsidR="00870552" w:rsidRPr="0097795D" w:rsidRDefault="00870552" w:rsidP="0028799A">
      <w:pPr>
        <w:jc w:val="center"/>
        <w:rPr>
          <w:sz w:val="20"/>
          <w:szCs w:val="20"/>
        </w:rPr>
      </w:pPr>
      <w:r w:rsidRPr="0097795D">
        <w:rPr>
          <w:sz w:val="20"/>
          <w:szCs w:val="20"/>
        </w:rPr>
        <w:t>3. ПОРЯДОК ВОЗВРАТА И УДЕРЖАНИЯ ЗАДАТКА</w:t>
      </w:r>
    </w:p>
    <w:p w:rsidR="00870552" w:rsidRPr="0097795D" w:rsidRDefault="00870552" w:rsidP="00870552">
      <w:pPr>
        <w:jc w:val="both"/>
        <w:rPr>
          <w:sz w:val="20"/>
          <w:szCs w:val="20"/>
        </w:rPr>
      </w:pPr>
      <w:r w:rsidRPr="0097795D">
        <w:rPr>
          <w:sz w:val="20"/>
          <w:szCs w:val="20"/>
        </w:rPr>
        <w:tab/>
        <w:t>3.1. Сумма внесенного Претендентом задатка во всех случаях</w:t>
      </w:r>
      <w:r w:rsidR="00A100EC" w:rsidRPr="0097795D">
        <w:rPr>
          <w:sz w:val="20"/>
          <w:szCs w:val="20"/>
        </w:rPr>
        <w:t xml:space="preserve">, за исключением указанных в настоящем договоре, </w:t>
      </w:r>
      <w:r w:rsidRPr="0097795D">
        <w:rPr>
          <w:sz w:val="20"/>
          <w:szCs w:val="20"/>
        </w:rPr>
        <w:t xml:space="preserve"> возвращается в течение 5 (пяти) рабочих дней со дня подписания Протокола о результатах проведения торгов на указанный в договоре счет Претендента.</w:t>
      </w:r>
    </w:p>
    <w:p w:rsidR="00A100EC" w:rsidRPr="0097795D" w:rsidRDefault="00870552" w:rsidP="00A100EC">
      <w:pPr>
        <w:jc w:val="both"/>
        <w:rPr>
          <w:sz w:val="20"/>
          <w:szCs w:val="20"/>
        </w:rPr>
      </w:pPr>
      <w:r w:rsidRPr="0097795D">
        <w:rPr>
          <w:sz w:val="20"/>
          <w:szCs w:val="20"/>
        </w:rPr>
        <w:tab/>
      </w:r>
      <w:r w:rsidR="00A100EC" w:rsidRPr="0097795D">
        <w:rPr>
          <w:sz w:val="20"/>
          <w:szCs w:val="20"/>
        </w:rPr>
        <w:t>Реквизиты для возврата задатка: ____________________________________________________</w:t>
      </w:r>
    </w:p>
    <w:p w:rsidR="00870552" w:rsidRPr="0097795D" w:rsidRDefault="00870552" w:rsidP="001337A9">
      <w:pPr>
        <w:ind w:firstLine="708"/>
        <w:jc w:val="both"/>
        <w:rPr>
          <w:sz w:val="20"/>
          <w:szCs w:val="20"/>
        </w:rPr>
      </w:pPr>
      <w:r w:rsidRPr="0097795D">
        <w:rPr>
          <w:sz w:val="20"/>
          <w:szCs w:val="20"/>
        </w:rPr>
        <w:t xml:space="preserve">3.2. </w:t>
      </w:r>
      <w:r w:rsidR="001337A9" w:rsidRPr="0097795D">
        <w:rPr>
          <w:sz w:val="20"/>
          <w:szCs w:val="20"/>
        </w:rPr>
        <w:t>Внесенный задаток не возвращается победителю торгов, а засчитывается в счет оплаты приобретаемого на торгах Имущества.</w:t>
      </w:r>
    </w:p>
    <w:p w:rsidR="001337A9" w:rsidRPr="0097795D" w:rsidRDefault="00870552" w:rsidP="001337A9">
      <w:pPr>
        <w:ind w:firstLine="708"/>
        <w:jc w:val="both"/>
        <w:rPr>
          <w:sz w:val="20"/>
          <w:szCs w:val="20"/>
        </w:rPr>
      </w:pPr>
      <w:r w:rsidRPr="0097795D">
        <w:rPr>
          <w:sz w:val="20"/>
          <w:szCs w:val="20"/>
        </w:rPr>
        <w:t xml:space="preserve">3.3. </w:t>
      </w:r>
      <w:r w:rsidR="001337A9" w:rsidRPr="0097795D">
        <w:rPr>
          <w:sz w:val="20"/>
          <w:szCs w:val="20"/>
        </w:rPr>
        <w:t>Внесенный задаток не возвращается в случае, если Претендент, признанный победителем торгов:</w:t>
      </w:r>
    </w:p>
    <w:p w:rsidR="001337A9" w:rsidRPr="0097795D" w:rsidRDefault="001337A9" w:rsidP="001337A9">
      <w:pPr>
        <w:ind w:left="1416"/>
        <w:jc w:val="both"/>
        <w:rPr>
          <w:sz w:val="20"/>
          <w:szCs w:val="20"/>
        </w:rPr>
      </w:pPr>
      <w:r w:rsidRPr="0097795D">
        <w:rPr>
          <w:sz w:val="20"/>
          <w:szCs w:val="20"/>
        </w:rPr>
        <w:t>- уклонится от подписания Протокола о результатах проведения торгов;</w:t>
      </w:r>
    </w:p>
    <w:p w:rsidR="001337A9" w:rsidRPr="0097795D" w:rsidRDefault="001337A9" w:rsidP="001337A9">
      <w:pPr>
        <w:ind w:left="1416"/>
        <w:jc w:val="both"/>
        <w:rPr>
          <w:sz w:val="20"/>
          <w:szCs w:val="20"/>
        </w:rPr>
      </w:pPr>
      <w:r w:rsidRPr="0097795D">
        <w:rPr>
          <w:sz w:val="20"/>
          <w:szCs w:val="20"/>
        </w:rPr>
        <w:t>- уклонится от заключения договора купли - продажи имущества;</w:t>
      </w:r>
    </w:p>
    <w:p w:rsidR="001337A9" w:rsidRPr="0097795D" w:rsidRDefault="001337A9" w:rsidP="001337A9">
      <w:pPr>
        <w:ind w:left="1416"/>
        <w:jc w:val="both"/>
        <w:rPr>
          <w:sz w:val="20"/>
          <w:szCs w:val="20"/>
        </w:rPr>
      </w:pPr>
      <w:r w:rsidRPr="0097795D">
        <w:rPr>
          <w:sz w:val="20"/>
          <w:szCs w:val="20"/>
        </w:rPr>
        <w:t>- уклонится от оплаты продаваемого на торгах Имущества в срок, установленный договором купли-продажи.</w:t>
      </w:r>
    </w:p>
    <w:p w:rsidR="00870552" w:rsidRPr="0097795D" w:rsidRDefault="00870552" w:rsidP="00870552">
      <w:pPr>
        <w:jc w:val="center"/>
        <w:rPr>
          <w:sz w:val="20"/>
          <w:szCs w:val="20"/>
        </w:rPr>
      </w:pPr>
      <w:r w:rsidRPr="0097795D">
        <w:rPr>
          <w:sz w:val="20"/>
          <w:szCs w:val="20"/>
        </w:rPr>
        <w:t>4. СРОК ДЕЙСТВИЯ НАСТОЯЩЕГО ДОГОВОРА</w:t>
      </w:r>
    </w:p>
    <w:p w:rsidR="00870552" w:rsidRPr="0097795D" w:rsidRDefault="00870552" w:rsidP="00870552">
      <w:pPr>
        <w:jc w:val="both"/>
        <w:rPr>
          <w:sz w:val="20"/>
          <w:szCs w:val="20"/>
        </w:rPr>
      </w:pPr>
      <w:r w:rsidRPr="0097795D">
        <w:rPr>
          <w:sz w:val="20"/>
          <w:szCs w:val="20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E0924" w:rsidRPr="0097795D" w:rsidRDefault="008E0924" w:rsidP="008E0924">
      <w:pPr>
        <w:jc w:val="center"/>
        <w:rPr>
          <w:sz w:val="20"/>
          <w:szCs w:val="20"/>
        </w:rPr>
      </w:pPr>
      <w:r w:rsidRPr="0097795D">
        <w:rPr>
          <w:sz w:val="20"/>
          <w:szCs w:val="20"/>
        </w:rPr>
        <w:t>5. МЕСТО НАХОЖДЕНИЯ И БАНКОВСКИЕ РЕКВИЗИТЫ СТОРОН</w:t>
      </w:r>
    </w:p>
    <w:p w:rsidR="00124EEF" w:rsidRPr="0097795D" w:rsidRDefault="00124EEF" w:rsidP="00124EE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7795D">
        <w:rPr>
          <w:sz w:val="20"/>
          <w:szCs w:val="20"/>
        </w:rPr>
        <w:t>Организатор торгов</w:t>
      </w:r>
    </w:p>
    <w:p w:rsidR="00124EEF" w:rsidRPr="0097795D" w:rsidRDefault="00397E84" w:rsidP="00124EEF">
      <w:pPr>
        <w:jc w:val="both"/>
        <w:rPr>
          <w:sz w:val="20"/>
          <w:szCs w:val="20"/>
        </w:rPr>
      </w:pPr>
      <w:r>
        <w:rPr>
          <w:sz w:val="20"/>
          <w:szCs w:val="20"/>
        </w:rPr>
        <w:t>Финансовый управляющий</w:t>
      </w:r>
      <w:r w:rsidR="00124EEF" w:rsidRPr="0097795D">
        <w:rPr>
          <w:sz w:val="20"/>
          <w:szCs w:val="20"/>
        </w:rPr>
        <w:t xml:space="preserve"> - </w:t>
      </w:r>
      <w:r>
        <w:rPr>
          <w:sz w:val="20"/>
          <w:szCs w:val="20"/>
        </w:rPr>
        <w:t>Михайлова Ольга Ивановна</w:t>
      </w:r>
      <w:r w:rsidR="00124EEF" w:rsidRPr="0097795D">
        <w:rPr>
          <w:sz w:val="20"/>
          <w:szCs w:val="20"/>
        </w:rPr>
        <w:t xml:space="preserve"> (ИНН </w:t>
      </w:r>
      <w:r>
        <w:rPr>
          <w:sz w:val="20"/>
          <w:szCs w:val="20"/>
        </w:rPr>
        <w:t>610201331118</w:t>
      </w:r>
      <w:r w:rsidR="00124EEF" w:rsidRPr="0097795D">
        <w:rPr>
          <w:sz w:val="20"/>
          <w:szCs w:val="20"/>
        </w:rPr>
        <w:t xml:space="preserve">, </w:t>
      </w:r>
      <w:r>
        <w:rPr>
          <w:sz w:val="20"/>
          <w:szCs w:val="20"/>
        </w:rPr>
        <w:t>346720, РФ, Ростовская обл., г. Аксай, а/я 120</w:t>
      </w:r>
      <w:r w:rsidR="00124EEF" w:rsidRPr="0097795D">
        <w:rPr>
          <w:sz w:val="20"/>
          <w:szCs w:val="20"/>
        </w:rPr>
        <w:t xml:space="preserve">, </w:t>
      </w:r>
      <w:proofErr w:type="spellStart"/>
      <w:r w:rsidR="00124EEF" w:rsidRPr="0097795D">
        <w:rPr>
          <w:sz w:val="20"/>
          <w:szCs w:val="20"/>
        </w:rPr>
        <w:t>E-mail</w:t>
      </w:r>
      <w:proofErr w:type="spellEnd"/>
      <w:r w:rsidR="00124EEF" w:rsidRPr="0097795D">
        <w:rPr>
          <w:sz w:val="20"/>
          <w:szCs w:val="20"/>
        </w:rPr>
        <w:t xml:space="preserve">: </w:t>
      </w:r>
      <w:r>
        <w:rPr>
          <w:sz w:val="20"/>
          <w:szCs w:val="20"/>
        </w:rPr>
        <w:t>au16927@bk.ru</w:t>
      </w:r>
      <w:r w:rsidR="00124EEF" w:rsidRPr="0097795D">
        <w:rPr>
          <w:sz w:val="20"/>
          <w:szCs w:val="20"/>
        </w:rPr>
        <w:t xml:space="preserve">, тел.: </w:t>
      </w:r>
      <w:r>
        <w:rPr>
          <w:sz w:val="20"/>
          <w:szCs w:val="20"/>
        </w:rPr>
        <w:t>89289012255</w:t>
      </w:r>
      <w:r w:rsidR="00124EEF" w:rsidRPr="0097795D">
        <w:rPr>
          <w:sz w:val="20"/>
          <w:szCs w:val="20"/>
        </w:rPr>
        <w:t>)</w:t>
      </w:r>
    </w:p>
    <w:p w:rsidR="00124EEF" w:rsidRPr="0097795D" w:rsidRDefault="00124EEF" w:rsidP="00124EEF">
      <w:pPr>
        <w:jc w:val="both"/>
        <w:rPr>
          <w:sz w:val="20"/>
          <w:szCs w:val="20"/>
        </w:rPr>
      </w:pPr>
    </w:p>
    <w:p w:rsidR="00124EEF" w:rsidRPr="0097795D" w:rsidRDefault="00124EEF" w:rsidP="00124EEF">
      <w:pPr>
        <w:jc w:val="both"/>
        <w:rPr>
          <w:sz w:val="20"/>
          <w:szCs w:val="20"/>
        </w:rPr>
      </w:pPr>
      <w:r w:rsidRPr="0097795D">
        <w:rPr>
          <w:color w:val="000000"/>
          <w:sz w:val="20"/>
          <w:szCs w:val="20"/>
        </w:rPr>
        <w:t xml:space="preserve">_____________/________________/  </w:t>
      </w:r>
      <w:r w:rsidRPr="0097795D">
        <w:rPr>
          <w:sz w:val="20"/>
          <w:szCs w:val="20"/>
        </w:rPr>
        <w:t xml:space="preserve">                  М.П.</w:t>
      </w:r>
    </w:p>
    <w:p w:rsidR="00124EEF" w:rsidRPr="0097795D" w:rsidRDefault="00124EEF" w:rsidP="00124EEF">
      <w:pPr>
        <w:jc w:val="both"/>
        <w:rPr>
          <w:sz w:val="20"/>
          <w:szCs w:val="20"/>
        </w:rPr>
      </w:pPr>
    </w:p>
    <w:p w:rsidR="00124EEF" w:rsidRPr="0097795D" w:rsidRDefault="00124EEF" w:rsidP="00124EE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7795D">
        <w:rPr>
          <w:sz w:val="20"/>
          <w:szCs w:val="20"/>
        </w:rPr>
        <w:t>Претендент</w:t>
      </w:r>
    </w:p>
    <w:p w:rsidR="00124EEF" w:rsidRPr="0097795D" w:rsidRDefault="00124EEF" w:rsidP="00124EEF">
      <w:pPr>
        <w:jc w:val="both"/>
        <w:rPr>
          <w:sz w:val="20"/>
          <w:szCs w:val="20"/>
        </w:rPr>
      </w:pPr>
    </w:p>
    <w:p w:rsidR="00124EEF" w:rsidRPr="0097795D" w:rsidRDefault="00124EEF" w:rsidP="00124EEF">
      <w:pPr>
        <w:jc w:val="both"/>
        <w:rPr>
          <w:sz w:val="20"/>
          <w:szCs w:val="20"/>
        </w:rPr>
      </w:pPr>
      <w:r w:rsidRPr="0097795D">
        <w:rPr>
          <w:color w:val="000000"/>
          <w:sz w:val="20"/>
          <w:szCs w:val="20"/>
        </w:rPr>
        <w:t xml:space="preserve">_____________/________________/  </w:t>
      </w:r>
      <w:r w:rsidRPr="0097795D">
        <w:rPr>
          <w:sz w:val="20"/>
          <w:szCs w:val="20"/>
        </w:rPr>
        <w:t xml:space="preserve">                  М.П.</w:t>
      </w:r>
    </w:p>
    <w:p w:rsidR="00124EEF" w:rsidRPr="0097795D" w:rsidRDefault="00124EEF" w:rsidP="008E0924">
      <w:pPr>
        <w:jc w:val="center"/>
        <w:rPr>
          <w:sz w:val="20"/>
          <w:szCs w:val="20"/>
        </w:rPr>
      </w:pPr>
    </w:p>
    <w:sectPr w:rsidR="00124EEF" w:rsidRPr="0097795D">
      <w:headerReference w:type="even" r:id="rId6"/>
      <w:headerReference w:type="default" r:id="rId7"/>
      <w:pgSz w:w="11906" w:h="16838"/>
      <w:pgMar w:top="540" w:right="850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E84" w:rsidRDefault="00397E84">
      <w:r>
        <w:separator/>
      </w:r>
    </w:p>
  </w:endnote>
  <w:endnote w:type="continuationSeparator" w:id="0">
    <w:p w:rsidR="00397E84" w:rsidRDefault="00397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E84" w:rsidRDefault="00397E84">
      <w:r>
        <w:separator/>
      </w:r>
    </w:p>
  </w:footnote>
  <w:footnote w:type="continuationSeparator" w:id="0">
    <w:p w:rsidR="00397E84" w:rsidRDefault="00397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D71" w:rsidRDefault="00BA2D7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71" w:rsidRDefault="00BA2D7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D71" w:rsidRDefault="00BA2D7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7E84">
      <w:rPr>
        <w:rStyle w:val="a5"/>
        <w:noProof/>
      </w:rPr>
      <w:t>2</w:t>
    </w:r>
    <w:r>
      <w:rPr>
        <w:rStyle w:val="a5"/>
      </w:rPr>
      <w:fldChar w:fldCharType="end"/>
    </w:r>
  </w:p>
  <w:p w:rsidR="00BA2D71" w:rsidRDefault="00BA2D71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1C4"/>
    <w:rsid w:val="00013C47"/>
    <w:rsid w:val="0003352D"/>
    <w:rsid w:val="000B40FE"/>
    <w:rsid w:val="000C04BC"/>
    <w:rsid w:val="000E4D87"/>
    <w:rsid w:val="000F6E4C"/>
    <w:rsid w:val="001019AF"/>
    <w:rsid w:val="001067F6"/>
    <w:rsid w:val="0011267C"/>
    <w:rsid w:val="00124EEF"/>
    <w:rsid w:val="001337A9"/>
    <w:rsid w:val="00140704"/>
    <w:rsid w:val="00190B25"/>
    <w:rsid w:val="001931D2"/>
    <w:rsid w:val="001A5068"/>
    <w:rsid w:val="001D24D1"/>
    <w:rsid w:val="001E78CA"/>
    <w:rsid w:val="001F2E92"/>
    <w:rsid w:val="002425B6"/>
    <w:rsid w:val="00245421"/>
    <w:rsid w:val="0028799A"/>
    <w:rsid w:val="002C7A2E"/>
    <w:rsid w:val="002D0876"/>
    <w:rsid w:val="002E66CF"/>
    <w:rsid w:val="003025EA"/>
    <w:rsid w:val="00316946"/>
    <w:rsid w:val="0034000A"/>
    <w:rsid w:val="00377980"/>
    <w:rsid w:val="00397E84"/>
    <w:rsid w:val="003B0F11"/>
    <w:rsid w:val="003D440E"/>
    <w:rsid w:val="003E4E7A"/>
    <w:rsid w:val="004037DB"/>
    <w:rsid w:val="004062E3"/>
    <w:rsid w:val="00474004"/>
    <w:rsid w:val="00491C41"/>
    <w:rsid w:val="004B09E1"/>
    <w:rsid w:val="004C6250"/>
    <w:rsid w:val="004C7047"/>
    <w:rsid w:val="004D75DE"/>
    <w:rsid w:val="0051660C"/>
    <w:rsid w:val="005166ED"/>
    <w:rsid w:val="005442EB"/>
    <w:rsid w:val="00561318"/>
    <w:rsid w:val="00561CF4"/>
    <w:rsid w:val="005A3949"/>
    <w:rsid w:val="005C65E4"/>
    <w:rsid w:val="005D2E31"/>
    <w:rsid w:val="005D359E"/>
    <w:rsid w:val="005E22BC"/>
    <w:rsid w:val="005E3BAD"/>
    <w:rsid w:val="005F04D0"/>
    <w:rsid w:val="006330D6"/>
    <w:rsid w:val="00662E1E"/>
    <w:rsid w:val="006B739D"/>
    <w:rsid w:val="006D0734"/>
    <w:rsid w:val="006F0495"/>
    <w:rsid w:val="00701ED1"/>
    <w:rsid w:val="0070271E"/>
    <w:rsid w:val="00752274"/>
    <w:rsid w:val="007F2DF3"/>
    <w:rsid w:val="008153ED"/>
    <w:rsid w:val="00826739"/>
    <w:rsid w:val="00833666"/>
    <w:rsid w:val="00870552"/>
    <w:rsid w:val="008708A4"/>
    <w:rsid w:val="008924A5"/>
    <w:rsid w:val="0089275F"/>
    <w:rsid w:val="008B02D5"/>
    <w:rsid w:val="008C2499"/>
    <w:rsid w:val="008E0924"/>
    <w:rsid w:val="00913404"/>
    <w:rsid w:val="009225E1"/>
    <w:rsid w:val="009727AE"/>
    <w:rsid w:val="0097795D"/>
    <w:rsid w:val="009B1D40"/>
    <w:rsid w:val="00A06B57"/>
    <w:rsid w:val="00A100EC"/>
    <w:rsid w:val="00A4756A"/>
    <w:rsid w:val="00A87393"/>
    <w:rsid w:val="00AA427D"/>
    <w:rsid w:val="00AB3A8F"/>
    <w:rsid w:val="00AE326A"/>
    <w:rsid w:val="00BA2D71"/>
    <w:rsid w:val="00BB39C7"/>
    <w:rsid w:val="00BC7CB1"/>
    <w:rsid w:val="00C04950"/>
    <w:rsid w:val="00C260FE"/>
    <w:rsid w:val="00C82460"/>
    <w:rsid w:val="00CA7598"/>
    <w:rsid w:val="00CC7DCA"/>
    <w:rsid w:val="00CD11C4"/>
    <w:rsid w:val="00CD63A7"/>
    <w:rsid w:val="00D340EA"/>
    <w:rsid w:val="00D502AA"/>
    <w:rsid w:val="00D5186F"/>
    <w:rsid w:val="00D530A7"/>
    <w:rsid w:val="00D614AD"/>
    <w:rsid w:val="00D6758B"/>
    <w:rsid w:val="00D8001F"/>
    <w:rsid w:val="00DA48A0"/>
    <w:rsid w:val="00DA73F6"/>
    <w:rsid w:val="00DC70E4"/>
    <w:rsid w:val="00DD2BD1"/>
    <w:rsid w:val="00E05291"/>
    <w:rsid w:val="00E2726B"/>
    <w:rsid w:val="00E4236E"/>
    <w:rsid w:val="00E53F62"/>
    <w:rsid w:val="00E745DF"/>
    <w:rsid w:val="00E8083E"/>
    <w:rsid w:val="00E87086"/>
    <w:rsid w:val="00E93ADA"/>
    <w:rsid w:val="00EB6CB1"/>
    <w:rsid w:val="00ED4DBC"/>
    <w:rsid w:val="00F04346"/>
    <w:rsid w:val="00F0593F"/>
    <w:rsid w:val="00F20B9A"/>
    <w:rsid w:val="00F41585"/>
    <w:rsid w:val="00F7213E"/>
    <w:rsid w:val="00F8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1C4"/>
    <w:rPr>
      <w:sz w:val="24"/>
      <w:szCs w:val="24"/>
    </w:rPr>
  </w:style>
  <w:style w:type="paragraph" w:styleId="1">
    <w:name w:val="heading 1"/>
    <w:basedOn w:val="a"/>
    <w:next w:val="a"/>
    <w:qFormat/>
    <w:rsid w:val="008E0924"/>
    <w:pPr>
      <w:keepNext/>
      <w:widowControl w:val="0"/>
      <w:spacing w:line="360" w:lineRule="auto"/>
      <w:jc w:val="center"/>
      <w:outlineLvl w:val="0"/>
    </w:pPr>
    <w:rPr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D11C4"/>
    <w:pPr>
      <w:jc w:val="both"/>
    </w:pPr>
  </w:style>
  <w:style w:type="paragraph" w:styleId="a4">
    <w:name w:val="header"/>
    <w:basedOn w:val="a"/>
    <w:rsid w:val="00CD11C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11C4"/>
  </w:style>
  <w:style w:type="paragraph" w:styleId="2">
    <w:name w:val="Body Text 2"/>
    <w:basedOn w:val="a"/>
    <w:rsid w:val="008E0924"/>
    <w:pPr>
      <w:spacing w:after="120" w:line="480" w:lineRule="auto"/>
    </w:pPr>
  </w:style>
  <w:style w:type="paragraph" w:styleId="HTML">
    <w:name w:val="HTML Preformatted"/>
    <w:basedOn w:val="a"/>
    <w:rsid w:val="008E0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8E0924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character" w:customStyle="1" w:styleId="text">
    <w:name w:val="text"/>
    <w:basedOn w:val="a0"/>
    <w:rsid w:val="00BA2D71"/>
  </w:style>
  <w:style w:type="character" w:styleId="a6">
    <w:name w:val="Hyperlink"/>
    <w:basedOn w:val="a0"/>
    <w:uiPriority w:val="99"/>
    <w:unhideWhenUsed/>
    <w:rsid w:val="00BA2D71"/>
    <w:rPr>
      <w:color w:val="0000FF"/>
      <w:u w:val="single"/>
    </w:rPr>
  </w:style>
  <w:style w:type="paragraph" w:styleId="a7">
    <w:name w:val="Normal (Web)"/>
    <w:basedOn w:val="a"/>
    <w:rsid w:val="002D0876"/>
    <w:pPr>
      <w:spacing w:before="40" w:after="100"/>
    </w:pPr>
    <w:rPr>
      <w:rFonts w:ascii="Arial Unicode MS" w:eastAsia="Arial Unicode MS" w:hAnsi="Arial Unicode MS"/>
    </w:rPr>
  </w:style>
  <w:style w:type="paragraph" w:styleId="a8">
    <w:name w:val="No Spacing"/>
    <w:uiPriority w:val="1"/>
    <w:qFormat/>
    <w:rsid w:val="00D5186F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1931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 о задатке</vt:lpstr>
    </vt:vector>
  </TitlesOfParts>
  <Company>MoBIL GROUP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 о задатке</dc:title>
  <dc:creator>HP</dc:creator>
  <cp:lastModifiedBy>HP</cp:lastModifiedBy>
  <cp:revision>1</cp:revision>
  <dcterms:created xsi:type="dcterms:W3CDTF">2020-05-21T08:18:00Z</dcterms:created>
  <dcterms:modified xsi:type="dcterms:W3CDTF">2020-05-21T08:21:00Z</dcterms:modified>
</cp:coreProperties>
</file>